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ED2" w:rsidRPr="00E71ED2" w:rsidRDefault="00E71ED2" w:rsidP="00170F86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E71ED2">
        <w:rPr>
          <w:rFonts w:ascii="Times New Roman" w:hAnsi="Times New Roman" w:cs="Times New Roman"/>
          <w:b/>
          <w:bCs/>
        </w:rPr>
        <w:t>Муниципальное бюджетное образовательное учреждение</w:t>
      </w:r>
    </w:p>
    <w:p w:rsidR="00E71ED2" w:rsidRPr="00E71ED2" w:rsidRDefault="00E71ED2" w:rsidP="00E71ED2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E71ED2">
        <w:rPr>
          <w:rFonts w:ascii="Times New Roman" w:hAnsi="Times New Roman" w:cs="Times New Roman"/>
          <w:b/>
          <w:bCs/>
        </w:rPr>
        <w:t xml:space="preserve"> «Ленская средняя общеобразовательная школа» </w:t>
      </w:r>
    </w:p>
    <w:p w:rsidR="00E71ED2" w:rsidRPr="00E71ED2" w:rsidRDefault="00E71ED2" w:rsidP="00E71ED2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E71ED2">
        <w:rPr>
          <w:rFonts w:ascii="Times New Roman" w:hAnsi="Times New Roman" w:cs="Times New Roman"/>
          <w:b/>
          <w:bCs/>
        </w:rPr>
        <w:t>________________________________________________________________</w:t>
      </w:r>
    </w:p>
    <w:p w:rsidR="00E71ED2" w:rsidRPr="006A03AB" w:rsidRDefault="00E71ED2" w:rsidP="006A03AB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E71ED2">
        <w:rPr>
          <w:rFonts w:ascii="Times New Roman" w:hAnsi="Times New Roman" w:cs="Times New Roman"/>
          <w:b/>
          <w:bCs/>
        </w:rPr>
        <w:t xml:space="preserve">165783  с. Лена ул. К.Зинина, д. 7 телефон (881859)72 242  </w:t>
      </w:r>
      <w:proofErr w:type="gramStart"/>
      <w:r w:rsidRPr="00E71ED2">
        <w:rPr>
          <w:rFonts w:ascii="Times New Roman" w:hAnsi="Times New Roman" w:cs="Times New Roman"/>
          <w:b/>
          <w:bCs/>
        </w:rPr>
        <w:t>Е</w:t>
      </w:r>
      <w:proofErr w:type="gramEnd"/>
      <w:r w:rsidRPr="00E71ED2">
        <w:rPr>
          <w:rFonts w:ascii="Times New Roman" w:hAnsi="Times New Roman" w:cs="Times New Roman"/>
          <w:b/>
          <w:bCs/>
        </w:rPr>
        <w:t>-</w:t>
      </w:r>
      <w:r w:rsidRPr="00E71ED2">
        <w:rPr>
          <w:rFonts w:ascii="Times New Roman" w:hAnsi="Times New Roman" w:cs="Times New Roman"/>
          <w:b/>
          <w:bCs/>
          <w:lang w:val="en-US"/>
        </w:rPr>
        <w:t>mail</w:t>
      </w:r>
      <w:r w:rsidRPr="00E71ED2">
        <w:rPr>
          <w:rFonts w:ascii="Times New Roman" w:hAnsi="Times New Roman" w:cs="Times New Roman"/>
          <w:b/>
          <w:bCs/>
        </w:rPr>
        <w:t xml:space="preserve">: </w:t>
      </w:r>
      <w:hyperlink r:id="rId4" w:history="1">
        <w:r w:rsidRPr="00E71ED2">
          <w:rPr>
            <w:rStyle w:val="a4"/>
            <w:rFonts w:eastAsia="Arial Unicode MS"/>
            <w:b/>
            <w:bCs/>
            <w:lang w:val="en-US"/>
          </w:rPr>
          <w:t>Lmsosh</w:t>
        </w:r>
        <w:r w:rsidRPr="00E71ED2">
          <w:rPr>
            <w:rStyle w:val="a4"/>
            <w:rFonts w:eastAsia="Arial Unicode MS"/>
            <w:b/>
            <w:bCs/>
          </w:rPr>
          <w:t>@</w:t>
        </w:r>
        <w:r w:rsidRPr="00E71ED2">
          <w:rPr>
            <w:rStyle w:val="a4"/>
            <w:rFonts w:eastAsia="Arial Unicode MS"/>
            <w:b/>
            <w:bCs/>
            <w:lang w:val="en-US"/>
          </w:rPr>
          <w:t>mail</w:t>
        </w:r>
        <w:r w:rsidRPr="00E71ED2">
          <w:rPr>
            <w:rStyle w:val="a4"/>
            <w:rFonts w:eastAsia="Arial Unicode MS"/>
            <w:b/>
            <w:bCs/>
          </w:rPr>
          <w:t>.</w:t>
        </w:r>
        <w:r w:rsidRPr="00E71ED2">
          <w:rPr>
            <w:rStyle w:val="a4"/>
            <w:rFonts w:eastAsia="Arial Unicode MS"/>
            <w:b/>
            <w:bCs/>
            <w:lang w:val="en-US"/>
          </w:rPr>
          <w:t>ru</w:t>
        </w:r>
      </w:hyperlink>
    </w:p>
    <w:tbl>
      <w:tblPr>
        <w:tblW w:w="0" w:type="auto"/>
        <w:jc w:val="center"/>
        <w:tblInd w:w="-106" w:type="dxa"/>
        <w:tblLook w:val="00A0"/>
      </w:tblPr>
      <w:tblGrid>
        <w:gridCol w:w="4515"/>
        <w:gridCol w:w="4807"/>
      </w:tblGrid>
      <w:tr w:rsidR="00E71ED2" w:rsidRPr="00E71ED2" w:rsidTr="00524CA9">
        <w:trPr>
          <w:trHeight w:val="1840"/>
          <w:jc w:val="center"/>
        </w:trPr>
        <w:tc>
          <w:tcPr>
            <w:tcW w:w="4515" w:type="dxa"/>
            <w:hideMark/>
          </w:tcPr>
          <w:p w:rsidR="00E71ED2" w:rsidRPr="00E71ED2" w:rsidRDefault="00E71ED2" w:rsidP="00524CA9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E71ED2">
              <w:rPr>
                <w:rFonts w:ascii="Times New Roman" w:hAnsi="Times New Roman" w:cs="Times New Roman"/>
              </w:rPr>
              <w:t xml:space="preserve">    </w:t>
            </w:r>
          </w:p>
          <w:p w:rsidR="00E71ED2" w:rsidRPr="00E71ED2" w:rsidRDefault="00E71ED2" w:rsidP="00524CA9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E71ED2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807" w:type="dxa"/>
          </w:tcPr>
          <w:p w:rsidR="00E71ED2" w:rsidRPr="00E71ED2" w:rsidRDefault="00E71ED2" w:rsidP="00524CA9">
            <w:pPr>
              <w:pStyle w:val="a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E71ED2" w:rsidRPr="00E71ED2" w:rsidRDefault="00E71ED2" w:rsidP="00524CA9">
            <w:pPr>
              <w:pStyle w:val="a3"/>
              <w:spacing w:line="276" w:lineRule="auto"/>
              <w:ind w:left="708"/>
              <w:rPr>
                <w:rFonts w:ascii="Times New Roman" w:eastAsia="Calibri" w:hAnsi="Times New Roman" w:cs="Times New Roman"/>
              </w:rPr>
            </w:pPr>
            <w:r w:rsidRPr="00E71ED2">
              <w:rPr>
                <w:rFonts w:ascii="Times New Roman" w:hAnsi="Times New Roman" w:cs="Times New Roman"/>
              </w:rPr>
              <w:t>Утверждаю</w:t>
            </w:r>
          </w:p>
          <w:p w:rsidR="00E71ED2" w:rsidRPr="00E71ED2" w:rsidRDefault="00E71ED2" w:rsidP="00524CA9">
            <w:pPr>
              <w:pStyle w:val="a3"/>
              <w:spacing w:line="276" w:lineRule="auto"/>
              <w:ind w:left="708"/>
              <w:rPr>
                <w:rFonts w:ascii="Times New Roman" w:hAnsi="Times New Roman" w:cs="Times New Roman"/>
              </w:rPr>
            </w:pPr>
            <w:r w:rsidRPr="00E71ED2">
              <w:rPr>
                <w:rFonts w:ascii="Times New Roman" w:hAnsi="Times New Roman" w:cs="Times New Roman"/>
              </w:rPr>
              <w:t xml:space="preserve">Директор МБОУ «Ленская СОШ»    </w:t>
            </w:r>
          </w:p>
          <w:p w:rsidR="00E71ED2" w:rsidRPr="00E71ED2" w:rsidRDefault="00E71ED2" w:rsidP="00524CA9">
            <w:pPr>
              <w:pStyle w:val="a3"/>
              <w:spacing w:line="276" w:lineRule="auto"/>
              <w:ind w:left="708"/>
              <w:rPr>
                <w:rFonts w:ascii="Times New Roman" w:hAnsi="Times New Roman" w:cs="Times New Roman"/>
              </w:rPr>
            </w:pPr>
            <w:r w:rsidRPr="00E71ED2">
              <w:rPr>
                <w:rFonts w:ascii="Times New Roman" w:hAnsi="Times New Roman" w:cs="Times New Roman"/>
              </w:rPr>
              <w:t xml:space="preserve"> </w:t>
            </w:r>
            <w:r w:rsidRPr="00E71ED2">
              <w:rPr>
                <w:rFonts w:ascii="Times New Roman" w:hAnsi="Times New Roman" w:cs="Times New Roman"/>
                <w:b/>
                <w:bCs/>
              </w:rPr>
              <w:t>_</w:t>
            </w:r>
            <w:r w:rsidRPr="00E71ED2">
              <w:rPr>
                <w:rFonts w:ascii="Times New Roman" w:hAnsi="Times New Roman" w:cs="Times New Roman"/>
              </w:rPr>
              <w:t xml:space="preserve">______________     </w:t>
            </w:r>
            <w:proofErr w:type="spellStart"/>
            <w:r w:rsidRPr="00E71ED2">
              <w:rPr>
                <w:rFonts w:ascii="Times New Roman" w:hAnsi="Times New Roman" w:cs="Times New Roman"/>
              </w:rPr>
              <w:t>И.Н.Тесля</w:t>
            </w:r>
            <w:proofErr w:type="spellEnd"/>
          </w:p>
          <w:p w:rsidR="00E71ED2" w:rsidRPr="00E71ED2" w:rsidRDefault="00E71ED2" w:rsidP="00524CA9">
            <w:pPr>
              <w:pStyle w:val="a3"/>
              <w:spacing w:line="276" w:lineRule="auto"/>
              <w:ind w:left="708"/>
              <w:rPr>
                <w:rFonts w:ascii="Times New Roman" w:hAnsi="Times New Roman" w:cs="Times New Roman"/>
              </w:rPr>
            </w:pPr>
            <w:r w:rsidRPr="00E71ED2">
              <w:rPr>
                <w:rFonts w:ascii="Times New Roman" w:hAnsi="Times New Roman" w:cs="Times New Roman"/>
              </w:rPr>
              <w:t xml:space="preserve">Приказ от </w:t>
            </w:r>
            <w:r w:rsidR="00812318">
              <w:rPr>
                <w:rFonts w:ascii="Times New Roman" w:hAnsi="Times New Roman" w:cs="Times New Roman"/>
              </w:rPr>
              <w:t>31</w:t>
            </w:r>
            <w:r w:rsidRPr="00E71ED2">
              <w:rPr>
                <w:rFonts w:ascii="Times New Roman" w:hAnsi="Times New Roman" w:cs="Times New Roman"/>
              </w:rPr>
              <w:t xml:space="preserve">  </w:t>
            </w:r>
            <w:r w:rsidR="00812318">
              <w:rPr>
                <w:rFonts w:ascii="Times New Roman" w:hAnsi="Times New Roman" w:cs="Times New Roman"/>
              </w:rPr>
              <w:t>августа</w:t>
            </w:r>
            <w:r w:rsidRPr="00E71ED2">
              <w:rPr>
                <w:rFonts w:ascii="Times New Roman" w:hAnsi="Times New Roman" w:cs="Times New Roman"/>
              </w:rPr>
              <w:t xml:space="preserve">   20</w:t>
            </w:r>
            <w:r w:rsidR="00812318">
              <w:rPr>
                <w:rFonts w:ascii="Times New Roman" w:hAnsi="Times New Roman" w:cs="Times New Roman"/>
              </w:rPr>
              <w:t>15</w:t>
            </w:r>
            <w:r w:rsidRPr="00E71ED2">
              <w:rPr>
                <w:rFonts w:ascii="Times New Roman" w:hAnsi="Times New Roman" w:cs="Times New Roman"/>
              </w:rPr>
              <w:t xml:space="preserve"> г. №  </w:t>
            </w:r>
            <w:r w:rsidR="00812318">
              <w:rPr>
                <w:rFonts w:ascii="Times New Roman" w:hAnsi="Times New Roman" w:cs="Times New Roman"/>
              </w:rPr>
              <w:t>47/11</w:t>
            </w:r>
          </w:p>
          <w:p w:rsidR="00E71ED2" w:rsidRPr="00E71ED2" w:rsidRDefault="00E71ED2" w:rsidP="00524CA9">
            <w:pPr>
              <w:pStyle w:val="a3"/>
              <w:spacing w:line="276" w:lineRule="auto"/>
              <w:ind w:left="708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E71ED2" w:rsidRDefault="00E71ED2" w:rsidP="00E71ED2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5619" w:rsidRPr="006A03AB" w:rsidRDefault="00B45619" w:rsidP="006A03AB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1ED2">
        <w:rPr>
          <w:rFonts w:ascii="Times New Roman" w:hAnsi="Times New Roman" w:cs="Times New Roman"/>
          <w:b/>
          <w:sz w:val="32"/>
          <w:szCs w:val="32"/>
        </w:rPr>
        <w:t>ПОЛОЖЕНИЕ</w:t>
      </w:r>
    </w:p>
    <w:p w:rsidR="00E71ED2" w:rsidRDefault="00B45619" w:rsidP="00E71ED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ED2">
        <w:rPr>
          <w:rFonts w:ascii="Times New Roman" w:hAnsi="Times New Roman" w:cs="Times New Roman"/>
          <w:b/>
          <w:sz w:val="28"/>
          <w:szCs w:val="28"/>
        </w:rPr>
        <w:t xml:space="preserve">о Совете по профилактике правонарушений и безнадзорности </w:t>
      </w:r>
    </w:p>
    <w:p w:rsidR="00B45619" w:rsidRPr="00E71ED2" w:rsidRDefault="00B45619" w:rsidP="00E71ED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ED2">
        <w:rPr>
          <w:rFonts w:ascii="Times New Roman" w:hAnsi="Times New Roman" w:cs="Times New Roman"/>
          <w:b/>
          <w:sz w:val="28"/>
          <w:szCs w:val="28"/>
        </w:rPr>
        <w:t xml:space="preserve"> среди несовершеннолетних</w:t>
      </w:r>
    </w:p>
    <w:p w:rsidR="00B45619" w:rsidRPr="006A03AB" w:rsidRDefault="00B45619" w:rsidP="00E71ED2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3AB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B45619" w:rsidRPr="006A03AB" w:rsidRDefault="0050326E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>1.1.</w:t>
      </w:r>
      <w:r w:rsidR="00B45619" w:rsidRPr="006A03AB">
        <w:rPr>
          <w:rFonts w:ascii="Times New Roman" w:hAnsi="Times New Roman" w:cs="Times New Roman"/>
          <w:sz w:val="24"/>
          <w:szCs w:val="24"/>
        </w:rPr>
        <w:t>Настоящее Положение создано на основе Конвенц</w:t>
      </w:r>
      <w:proofErr w:type="gramStart"/>
      <w:r w:rsidR="00B45619" w:rsidRPr="006A03AB">
        <w:rPr>
          <w:rFonts w:ascii="Times New Roman" w:hAnsi="Times New Roman" w:cs="Times New Roman"/>
          <w:sz w:val="24"/>
          <w:szCs w:val="24"/>
        </w:rPr>
        <w:t>ии  ОО</w:t>
      </w:r>
      <w:proofErr w:type="gramEnd"/>
      <w:r w:rsidR="00B45619" w:rsidRPr="006A03AB">
        <w:rPr>
          <w:rFonts w:ascii="Times New Roman" w:hAnsi="Times New Roman" w:cs="Times New Roman"/>
          <w:sz w:val="24"/>
          <w:szCs w:val="24"/>
        </w:rPr>
        <w:t xml:space="preserve">Н о правах ребенка, Конституции Российской Федерации, Законов Российской Федерации "Об основах системы профилактики безнадзорности и правонарушений несовершеннолетних", "Об основных гарантиях прав ребенка в Российской Федерации".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3AB">
        <w:rPr>
          <w:rFonts w:ascii="Times New Roman" w:hAnsi="Times New Roman" w:cs="Times New Roman"/>
          <w:b/>
          <w:sz w:val="24"/>
          <w:szCs w:val="24"/>
        </w:rPr>
        <w:t>2. Принципы, цели и задачи деятельности Совета профилактики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2.1. Деятельность Совета профилактики основывается на принципах: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       2.1.1. законности, демократизма и гуманного отношения к несовершеннолетним;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       2.1.2. индивидуального подхода к несовершеннолетним и их семьям;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       2.1.3. соблюдения конфиденциальности полученной информации;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       2.1.4. обеспечения ответственности должностных лиц и граждан за нарушение прав и законных интересов несовершеннолетних.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>2.2. Совет профилактики - это коллегиальный орган, целью которого является планирование, организация и осуществление профилактики нарушений правил поведения и Устава  школы, правонарушений, антиобщественных действий, социального сиротства учащихся, повышение уровня социально-профилактической компетенции подростков</w:t>
      </w:r>
      <w:r w:rsidR="0050326E" w:rsidRPr="006A03AB">
        <w:rPr>
          <w:rFonts w:ascii="Times New Roman" w:hAnsi="Times New Roman" w:cs="Times New Roman"/>
          <w:sz w:val="24"/>
          <w:szCs w:val="24"/>
        </w:rPr>
        <w:t>.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2.3. Основными задачами деятельности Совета профилактики являются: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  2.3.1. </w:t>
      </w:r>
      <w:proofErr w:type="gramStart"/>
      <w:r w:rsidRPr="006A03AB">
        <w:rPr>
          <w:rFonts w:ascii="Times New Roman" w:hAnsi="Times New Roman" w:cs="Times New Roman"/>
          <w:sz w:val="24"/>
          <w:szCs w:val="24"/>
        </w:rPr>
        <w:t xml:space="preserve">Профилактика безнадзорности и правонарушений среди обучающихся в  школе, профилактика </w:t>
      </w:r>
      <w:proofErr w:type="spellStart"/>
      <w:r w:rsidRPr="006A03AB">
        <w:rPr>
          <w:rFonts w:ascii="Times New Roman" w:hAnsi="Times New Roman" w:cs="Times New Roman"/>
          <w:sz w:val="24"/>
          <w:szCs w:val="24"/>
        </w:rPr>
        <w:t>табакокурения</w:t>
      </w:r>
      <w:proofErr w:type="spellEnd"/>
      <w:r w:rsidRPr="006A03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03AB">
        <w:rPr>
          <w:rFonts w:ascii="Times New Roman" w:hAnsi="Times New Roman" w:cs="Times New Roman"/>
          <w:sz w:val="24"/>
          <w:szCs w:val="24"/>
        </w:rPr>
        <w:t>алколизации</w:t>
      </w:r>
      <w:proofErr w:type="spellEnd"/>
      <w:r w:rsidRPr="006A03AB">
        <w:rPr>
          <w:rFonts w:ascii="Times New Roman" w:hAnsi="Times New Roman" w:cs="Times New Roman"/>
          <w:sz w:val="24"/>
          <w:szCs w:val="24"/>
        </w:rPr>
        <w:t xml:space="preserve"> и наркотизации в подростковой среде;</w:t>
      </w:r>
      <w:proofErr w:type="gramEnd"/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  2.3.2. Обеспечение механизма взаимодействия школы с правоохранительными органами, представителями муниципальных центров и других организаций по вопросам профилактики безнадзорности и правонарушений, защиты прав детей.</w:t>
      </w:r>
    </w:p>
    <w:p w:rsidR="00170F86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  2.3.3. Оказание помощи родителям (законным представителям) по вопросам воспитания детей.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3AB">
        <w:rPr>
          <w:rFonts w:ascii="Times New Roman" w:hAnsi="Times New Roman" w:cs="Times New Roman"/>
          <w:b/>
          <w:sz w:val="24"/>
          <w:szCs w:val="24"/>
        </w:rPr>
        <w:t>3. Категории лиц, в отношении которых проводится индивидуальная профилактическая работа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lastRenderedPageBreak/>
        <w:t xml:space="preserve">3.1. Совет профилактики организует и проводит систему индивидуальных профилактических мероприятий в отношении следующих категорий несовершеннолетних: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       3.1.1. употребляющие </w:t>
      </w:r>
      <w:proofErr w:type="spellStart"/>
      <w:r w:rsidRPr="006A03AB">
        <w:rPr>
          <w:rFonts w:ascii="Times New Roman" w:hAnsi="Times New Roman" w:cs="Times New Roman"/>
          <w:sz w:val="24"/>
          <w:szCs w:val="24"/>
        </w:rPr>
        <w:t>психоактивные</w:t>
      </w:r>
      <w:proofErr w:type="spellEnd"/>
      <w:r w:rsidRPr="006A03AB">
        <w:rPr>
          <w:rFonts w:ascii="Times New Roman" w:hAnsi="Times New Roman" w:cs="Times New Roman"/>
          <w:sz w:val="24"/>
          <w:szCs w:val="24"/>
        </w:rPr>
        <w:t xml:space="preserve"> вещества;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       3.1.2. состоящие на учете в органах внутренних дел, комиссии по делам несовершеннолетних и защите их прав при органе местного самоуправления за совершение антиобщественных действий, правонарушений, преступлений;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       3.1.3. </w:t>
      </w:r>
      <w:proofErr w:type="gramStart"/>
      <w:r w:rsidRPr="006A03AB">
        <w:rPr>
          <w:rFonts w:ascii="Times New Roman" w:hAnsi="Times New Roman" w:cs="Times New Roman"/>
          <w:sz w:val="24"/>
          <w:szCs w:val="24"/>
        </w:rPr>
        <w:t>состоящие</w:t>
      </w:r>
      <w:proofErr w:type="gramEnd"/>
      <w:r w:rsidRPr="006A03AB">
        <w:rPr>
          <w:rFonts w:ascii="Times New Roman" w:hAnsi="Times New Roman" w:cs="Times New Roman"/>
          <w:sz w:val="24"/>
          <w:szCs w:val="24"/>
        </w:rPr>
        <w:t xml:space="preserve"> на внешнем учете в органах внутренних дел;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       3.1.4. </w:t>
      </w:r>
      <w:proofErr w:type="gramStart"/>
      <w:r w:rsidRPr="006A03AB">
        <w:rPr>
          <w:rFonts w:ascii="Times New Roman" w:hAnsi="Times New Roman" w:cs="Times New Roman"/>
          <w:sz w:val="24"/>
          <w:szCs w:val="24"/>
        </w:rPr>
        <w:t>нарушающие</w:t>
      </w:r>
      <w:proofErr w:type="gramEnd"/>
      <w:r w:rsidRPr="006A03AB">
        <w:rPr>
          <w:rFonts w:ascii="Times New Roman" w:hAnsi="Times New Roman" w:cs="Times New Roman"/>
          <w:sz w:val="24"/>
          <w:szCs w:val="24"/>
        </w:rPr>
        <w:t xml:space="preserve"> Устав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      3.1.5. систематически опаздывающие и пропускающие занятия без уважительной причины (15 - 30% учебного времени);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       3.1.6. безответственно относящиеся к учебе (систематическое невыполнение домашнего задания, неуспеваемость, повторный год обучения);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>3.2. Совет профилактики организует и проводит индивидуальную профилактическую работу в отношении родителей или лиц, их замещающих, если они не исполняют своих обязанностей по воспитанию, обучению или содержанию вышеназванных категорий несовершеннолетних. Подобная работа проводится и в случае их отрицательного влияния на поведение несовершеннолетних или жестокого с ними обращения.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3AB">
        <w:rPr>
          <w:rFonts w:ascii="Times New Roman" w:hAnsi="Times New Roman" w:cs="Times New Roman"/>
          <w:b/>
          <w:sz w:val="24"/>
          <w:szCs w:val="24"/>
        </w:rPr>
        <w:t>4. Организация  деятельности Совета профилактики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4.1. Совет профилактики рассматривает вопросы, отнесенные к его компетенции, на своих заседаниях, которые проходят не реже одного раза в </w:t>
      </w:r>
      <w:r w:rsidR="007A33FE" w:rsidRPr="006A03AB">
        <w:rPr>
          <w:rFonts w:ascii="Times New Roman" w:hAnsi="Times New Roman" w:cs="Times New Roman"/>
          <w:sz w:val="24"/>
          <w:szCs w:val="24"/>
        </w:rPr>
        <w:t>полугодие</w:t>
      </w:r>
      <w:r w:rsidRPr="006A03AB">
        <w:rPr>
          <w:rFonts w:ascii="Times New Roman" w:hAnsi="Times New Roman" w:cs="Times New Roman"/>
          <w:sz w:val="24"/>
          <w:szCs w:val="24"/>
        </w:rPr>
        <w:t xml:space="preserve"> (за исключением экстренных случаев, либо сложившейся обстановки в школе).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4.2. При рассмотрении персональных дел (утверждении программ (планов) индивидуальной профилактической работы, осуществлении промежуточного </w:t>
      </w:r>
      <w:proofErr w:type="gramStart"/>
      <w:r w:rsidRPr="006A03A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6A03AB">
        <w:rPr>
          <w:rFonts w:ascii="Times New Roman" w:hAnsi="Times New Roman" w:cs="Times New Roman"/>
          <w:sz w:val="24"/>
          <w:szCs w:val="24"/>
        </w:rPr>
        <w:t xml:space="preserve"> их реализацией, полным завершением данной работы, или ее продлением) приглашаются классные руководители, специалисты других учреждений и ведомств, родители (или лица их замещающие).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4.3. В исключительных случаях родители (или лица их замещающие), могут не приглашаться на данные заседания, но обязательно должны быть проинформированы о положении дел. Учащегося информируют о постановке на внутренний учет, о результатах проводимой работы, снятии с учета, при отрицательном результате - продлении индивидуальной профилактической работы, либо ходатайстве перед комиссией по делам несовершеннолетних и защите их прав, о принятии административных мер.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4.4. Деятельность Совета профилактики планируется на текущий учебный год. План работы обсуждается на заседании Совета профилактики и утверждается директором  школы. В течение учебного года по мере необходимости в план вносятся коррективы.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4.5. Деятельность Совета профилактики строится во взаимодействии с комиссией по делам несовершеннолетних и защите их прав при органе местного самоуправления, заинтересованными ведомствами, учреждениями, общественными организациями, проводящими профилактическую воспитательную работу. 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4.6. Деятельность Совета профилактики оформляется в следующих документах.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       4.6.1. Приказ о создании Совета профилактики.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       4.6.2. Положение о Совете профилактики.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       4.6.3. Журнал протоколов заседаний Совета профилактики.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       4.6.5. Списки учащихся, семей состоящих на внутреннем и внешнем учете.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lastRenderedPageBreak/>
        <w:t xml:space="preserve">4.7. Совет профилактики подотчетен директору школы.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4.8. Деятельность Совета профилактики контролируется педагогическим советом школы. </w:t>
      </w:r>
    </w:p>
    <w:p w:rsidR="006A03AB" w:rsidRPr="006A03AB" w:rsidRDefault="00170F86" w:rsidP="00170F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3AB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B45619" w:rsidRPr="006A03AB">
        <w:rPr>
          <w:rFonts w:ascii="Times New Roman" w:hAnsi="Times New Roman" w:cs="Times New Roman"/>
          <w:b/>
          <w:sz w:val="24"/>
          <w:szCs w:val="24"/>
        </w:rPr>
        <w:t>С</w:t>
      </w:r>
      <w:r w:rsidR="006A03AB" w:rsidRPr="006A03AB">
        <w:rPr>
          <w:rFonts w:ascii="Times New Roman" w:hAnsi="Times New Roman" w:cs="Times New Roman"/>
          <w:b/>
          <w:sz w:val="24"/>
          <w:szCs w:val="24"/>
        </w:rPr>
        <w:t xml:space="preserve">одержание и формы работы </w:t>
      </w:r>
    </w:p>
    <w:p w:rsidR="002E1244" w:rsidRPr="006A03AB" w:rsidRDefault="002E1244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>5.1. разрабатывает и осуществляет мероприятия школы по предупреждению безнадзорности и правонарушений несовершеннолетних;</w:t>
      </w:r>
    </w:p>
    <w:p w:rsidR="002E1244" w:rsidRPr="006A03AB" w:rsidRDefault="002E1244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Организация методической работы с учителями школы по обучению их формам и методам воспитательной работы с отдельными учащимися, их родителями или лицами их заменяющими. </w:t>
      </w:r>
    </w:p>
    <w:p w:rsidR="002E1244" w:rsidRPr="006A03AB" w:rsidRDefault="002E1244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03AB">
        <w:rPr>
          <w:rFonts w:ascii="Times New Roman" w:hAnsi="Times New Roman" w:cs="Times New Roman"/>
          <w:sz w:val="24"/>
          <w:szCs w:val="24"/>
        </w:rPr>
        <w:t>5.2. рассматривает заявления работников школы, родителей (законных представителей) обучающихся, других лиц на обучающихся, нарушающих дисциплину и общественный порядок;</w:t>
      </w:r>
      <w:proofErr w:type="gramEnd"/>
    </w:p>
    <w:p w:rsidR="002E1244" w:rsidRPr="006A03AB" w:rsidRDefault="002E1244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>5.3. Рассмотрение вопроса о состоянии работы по профилактике правонарушений по классам в школе</w:t>
      </w:r>
      <w:r w:rsidR="00812318" w:rsidRPr="006A03AB">
        <w:rPr>
          <w:rFonts w:ascii="Times New Roman" w:hAnsi="Times New Roman" w:cs="Times New Roman"/>
          <w:sz w:val="24"/>
          <w:szCs w:val="24"/>
        </w:rPr>
        <w:t>,</w:t>
      </w:r>
      <w:r w:rsidRPr="006A03AB">
        <w:rPr>
          <w:rFonts w:ascii="Times New Roman" w:hAnsi="Times New Roman" w:cs="Times New Roman"/>
          <w:sz w:val="24"/>
          <w:szCs w:val="24"/>
        </w:rPr>
        <w:t xml:space="preserve"> заслушивает отчеты   классных руководителей по вопросу организации профилактической работы в классе;</w:t>
      </w:r>
    </w:p>
    <w:p w:rsidR="002E1244" w:rsidRPr="006A03AB" w:rsidRDefault="002E1244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>5.4. выносит решения о постановке или снятии с внутришкольного учёта;</w:t>
      </w:r>
    </w:p>
    <w:p w:rsidR="002E1244" w:rsidRPr="006A03AB" w:rsidRDefault="002E1244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5.5. ходатайствует о постановке </w:t>
      </w:r>
      <w:proofErr w:type="gramStart"/>
      <w:r w:rsidRPr="006A03A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A03AB">
        <w:rPr>
          <w:rFonts w:ascii="Times New Roman" w:hAnsi="Times New Roman" w:cs="Times New Roman"/>
          <w:sz w:val="24"/>
          <w:szCs w:val="24"/>
        </w:rPr>
        <w:t xml:space="preserve"> на учет в КДН и ЗП;  </w:t>
      </w:r>
    </w:p>
    <w:p w:rsidR="002E1244" w:rsidRPr="006A03AB" w:rsidRDefault="002E1244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5.7. контролирует организацию работы с  </w:t>
      </w:r>
      <w:proofErr w:type="gramStart"/>
      <w:r w:rsidRPr="006A03AB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6A03AB">
        <w:rPr>
          <w:rFonts w:ascii="Times New Roman" w:hAnsi="Times New Roman" w:cs="Times New Roman"/>
          <w:sz w:val="24"/>
          <w:szCs w:val="24"/>
        </w:rPr>
        <w:t xml:space="preserve">, состоящими на учете в школе, ПДН, КДН и ЗП;  </w:t>
      </w:r>
    </w:p>
    <w:p w:rsidR="002E1244" w:rsidRPr="006A03AB" w:rsidRDefault="002E1244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>5.8. координирует взаимодействие школы, правоохранительных органов и общественных организаций по вопросам организации профилактической работы в школе;</w:t>
      </w:r>
    </w:p>
    <w:p w:rsidR="002E1244" w:rsidRPr="006A03AB" w:rsidRDefault="002E1244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5.9. устанавливает приоритетные направления  деятельности классных руководителей по вопросам организации работы с </w:t>
      </w:r>
      <w:proofErr w:type="gramStart"/>
      <w:r w:rsidRPr="006A03AB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6A03AB">
        <w:rPr>
          <w:rFonts w:ascii="Times New Roman" w:hAnsi="Times New Roman" w:cs="Times New Roman"/>
          <w:sz w:val="24"/>
          <w:szCs w:val="24"/>
        </w:rPr>
        <w:t>, находящимися в трудной жизненной ситуации;</w:t>
      </w:r>
    </w:p>
    <w:p w:rsidR="002E1244" w:rsidRPr="006A03AB" w:rsidRDefault="002E1244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>5.10. приглашает на собеседование родителей, посещает неблагополучные семьи с целью анализа ситуаций, оказания помощи, защиты прав ребёнка;</w:t>
      </w:r>
    </w:p>
    <w:p w:rsidR="002E1244" w:rsidRPr="006A03AB" w:rsidRDefault="002E1244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>Разрешение конфликтных ситуаций между учащимися, учителями, родителями или лицами их заменяющими, а также между самими учащимися.</w:t>
      </w:r>
    </w:p>
    <w:p w:rsidR="00B45619" w:rsidRPr="006A03AB" w:rsidRDefault="00170F86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>Организует работу  «</w:t>
      </w:r>
      <w:r w:rsidR="002E1244" w:rsidRPr="006A03AB">
        <w:rPr>
          <w:rFonts w:ascii="Times New Roman" w:hAnsi="Times New Roman" w:cs="Times New Roman"/>
          <w:sz w:val="24"/>
          <w:szCs w:val="24"/>
        </w:rPr>
        <w:t>учительско-родительского патруля»</w:t>
      </w:r>
    </w:p>
    <w:p w:rsidR="00B45619" w:rsidRPr="006A03AB" w:rsidRDefault="00170F86" w:rsidP="00170F86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03AB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6A03AB" w:rsidRPr="006A03AB">
        <w:rPr>
          <w:rFonts w:ascii="Times New Roman" w:hAnsi="Times New Roman" w:cs="Times New Roman"/>
          <w:b/>
          <w:sz w:val="24"/>
          <w:szCs w:val="24"/>
        </w:rPr>
        <w:t xml:space="preserve">Права и обязанности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>6.1 Совет профилактики обязан: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а) разрабатывать и внедрять систему взаимодействия администрации и учителей школы с общественностью, призванной осуществлять профилактику правонарушений несовершеннолетних.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б) способствовать повышению эффективности работы школы по профилактике правонарушений учащихся.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в) изучать состояние профилактической работы в школе по классам, особенности развития личности учащихся, относящихся к "группе риска" и их внеурочную занятость.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г) приглашать на заседание Совета профилактики по рассмотрению персональных дел учащихся родителей этих учащихся или лиц их заменяющих. </w:t>
      </w:r>
    </w:p>
    <w:p w:rsidR="00170F86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03AB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6A03AB">
        <w:rPr>
          <w:rFonts w:ascii="Times New Roman" w:hAnsi="Times New Roman" w:cs="Times New Roman"/>
          <w:sz w:val="24"/>
          <w:szCs w:val="24"/>
        </w:rPr>
        <w:t xml:space="preserve">) осуществлять консультационно-информационную деятельность для коллектива учителей·и родителей.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е) контролировать исполнение принимаемых решений.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ж) анализировать свою деятельность, выступать с отчетом о ее результатах на Педсоветах не реже 1 раза в год.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6.2 Совет профилактики имеет право: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 xml:space="preserve">а) давать индивидуальные и коллективные рекомендации учителям, родителям по вопросам коррекции поведения подростков и проведения профилактической работы с ними. 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>б) выносить на обсуждение на родительские собрания и собрания в классе информацию о состоянии проблемы правонарушений несовершеннолетних.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>в) рассматривать материалы по вопросу об отчислении учащихся.</w:t>
      </w:r>
    </w:p>
    <w:p w:rsidR="00B45619" w:rsidRPr="006A03AB" w:rsidRDefault="00B45619" w:rsidP="00170F8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3AB">
        <w:rPr>
          <w:rFonts w:ascii="Times New Roman" w:hAnsi="Times New Roman" w:cs="Times New Roman"/>
          <w:sz w:val="24"/>
          <w:szCs w:val="24"/>
        </w:rPr>
        <w:t>г) ходатайство перед КДН и защите их прав о принятии мер общественного воздействия в установленном законом порядке в отношении учащихся и их родителей или лиц их заменяющих.</w:t>
      </w:r>
    </w:p>
    <w:p w:rsidR="00BE174F" w:rsidRPr="00BE174F" w:rsidRDefault="00BE174F" w:rsidP="00BE174F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E174F" w:rsidRPr="00BE174F" w:rsidRDefault="00BE174F" w:rsidP="00BE174F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BE174F" w:rsidRPr="00BE174F" w:rsidSect="006A03AB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B45619"/>
    <w:rsid w:val="00016DB9"/>
    <w:rsid w:val="00170F86"/>
    <w:rsid w:val="001F2138"/>
    <w:rsid w:val="002E1244"/>
    <w:rsid w:val="0050326E"/>
    <w:rsid w:val="006A03AB"/>
    <w:rsid w:val="007A33FE"/>
    <w:rsid w:val="00812318"/>
    <w:rsid w:val="008F75D6"/>
    <w:rsid w:val="00B45619"/>
    <w:rsid w:val="00BE174F"/>
    <w:rsid w:val="00C27DCC"/>
    <w:rsid w:val="00C465C4"/>
    <w:rsid w:val="00C55CCB"/>
    <w:rsid w:val="00C97820"/>
    <w:rsid w:val="00D003AD"/>
    <w:rsid w:val="00D642A1"/>
    <w:rsid w:val="00E71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D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45619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E71ED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mso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2015-10-06T06:52:00Z</cp:lastPrinted>
  <dcterms:created xsi:type="dcterms:W3CDTF">2012-04-10T08:22:00Z</dcterms:created>
  <dcterms:modified xsi:type="dcterms:W3CDTF">2015-10-06T07:41:00Z</dcterms:modified>
</cp:coreProperties>
</file>